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40" w:rsidRPr="00356C40" w:rsidRDefault="00356C40" w:rsidP="0035254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56C40">
        <w:rPr>
          <w:rFonts w:ascii="Times New Roman" w:eastAsia="Calibri" w:hAnsi="Times New Roman" w:cs="Times New Roman"/>
          <w:b/>
          <w:bCs/>
          <w:sz w:val="28"/>
          <w:szCs w:val="28"/>
        </w:rPr>
        <w:t>График и дислокации подвоза питьевой воды в Свердловском районе г. Бишкек (МТУ №18) на период планируемого отключения питьевой воды с 11 июля по 13 июля 2023 года</w:t>
      </w:r>
    </w:p>
    <w:p w:rsidR="00356C40" w:rsidRPr="00356C40" w:rsidRDefault="00356C40" w:rsidP="00356C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4"/>
        <w:gridCol w:w="2757"/>
        <w:gridCol w:w="2124"/>
        <w:gridCol w:w="2463"/>
        <w:gridCol w:w="1583"/>
      </w:tblGrid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прибытия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сотрудник МТУ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Суюмбаева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пр. Чуй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Тенизбаев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Жоомарт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0772462146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Суюмбаева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Огонбаева</w:t>
            </w:r>
            <w:proofErr w:type="spellEnd"/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Тенизбаев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Жоомарт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0772462146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Суюмбаева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ул. Фрунзе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Тологонов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Мирлан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0990 312 006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 - пр. Чуй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Тологонов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Мирлан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0990 312 006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Гоголя - 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Огонбаева</w:t>
            </w:r>
            <w:proofErr w:type="spellEnd"/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Кубан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Нурлан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0505434201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 - ул. Фрунзе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Кубан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Нурлан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0505434201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Ибраимова - пр. Чуй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Эсенгул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Нурлан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0707434323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Ибраимова - 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8"/>
                <w:szCs w:val="28"/>
              </w:rPr>
              <w:t>Огонбаева</w:t>
            </w:r>
            <w:proofErr w:type="spellEnd"/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C40">
              <w:rPr>
                <w:rFonts w:ascii="Times New Roman" w:eastAsia="Calibri" w:hAnsi="Times New Roman" w:cs="Times New Roman"/>
                <w:sz w:val="28"/>
                <w:szCs w:val="28"/>
              </w:rPr>
              <w:t>С 18:00 до 00:00 часов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8"/>
                <w:szCs w:val="28"/>
              </w:rPr>
              <w:t>Эсенгул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8"/>
                <w:szCs w:val="28"/>
              </w:rPr>
              <w:t>уулу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8"/>
                <w:szCs w:val="28"/>
              </w:rPr>
              <w:t>Нурлан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C40">
              <w:rPr>
                <w:rFonts w:ascii="Times New Roman" w:eastAsia="Calibri" w:hAnsi="Times New Roman" w:cs="Times New Roman"/>
                <w:sz w:val="28"/>
                <w:szCs w:val="28"/>
              </w:rPr>
              <w:t>0707434323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Ибраимова - ул. Фрунзе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Нурбек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0500540011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Осмонкула,69/2 (возле мечети)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835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Нурбек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0500540011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6C40" w:rsidRPr="00356C40" w:rsidRDefault="00356C40" w:rsidP="00356C4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6C40" w:rsidRPr="00356C40" w:rsidRDefault="00356C40" w:rsidP="00356C4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C40">
        <w:rPr>
          <w:rFonts w:ascii="Times New Roman" w:eastAsia="Calibri" w:hAnsi="Times New Roman" w:cs="Times New Roman"/>
          <w:b/>
          <w:bCs/>
          <w:sz w:val="28"/>
          <w:szCs w:val="28"/>
        </w:rPr>
        <w:t>Примечание: место локаций водовозов будет меняться в соответствии с фактической потребностью (в пределах одного квартала)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6"/>
        <w:gridCol w:w="2651"/>
        <w:gridCol w:w="2238"/>
        <w:gridCol w:w="2443"/>
        <w:gridCol w:w="1583"/>
      </w:tblGrid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прибытия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сотрудник МТУ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Усенбаева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Тугольбай-Ата</w:t>
            </w:r>
            <w:proofErr w:type="spellEnd"/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Тилек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Нуржан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0707377577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Усенбаева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ул. Боконбаева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Тилек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Нуржан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0707377577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Токтогула / 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Абдрахманова</w:t>
            </w:r>
            <w:proofErr w:type="spellEnd"/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Тилек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Нуржан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0707377577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Токтогула / 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Шопокова</w:t>
            </w:r>
            <w:proofErr w:type="spellEnd"/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Аширкулова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үбүсара</w:t>
            </w:r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0704302928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Шопокова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ул. Московская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Аширкулова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үбүсара</w:t>
            </w:r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0704302928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Шопокова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ул.Боконбаева</w:t>
            </w:r>
            <w:proofErr w:type="spellEnd"/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Аширкулова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үбүсара</w:t>
            </w:r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0704302928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Тугольбай-Ата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Алыбаева Чолпон</w:t>
            </w:r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0702740880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Ибраимова №29а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Алыбаева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Чолпон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0702740880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Ибраимова, № 37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Алыбаева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Чолпон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0702740880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Ибраимова, № 63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Оморбек у. Ырыскелди</w:t>
            </w:r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0700067257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Гоголя / 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Сыдыкова</w:t>
            </w:r>
            <w:proofErr w:type="spellEnd"/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Оморбек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Ырыскелди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0700067257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 / ул. Московская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Оморбек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Ырыскелди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0700067257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 / ул. Боконбаева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Алкожоева Нурия</w:t>
            </w:r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80515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Боконбаева/ ул. Герцена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Алкожоева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0706880515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ул. Токтогула / ул. Герцена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Алкожоева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0706880515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Токтогула / 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Осмонкула</w:t>
            </w:r>
            <w:proofErr w:type="spellEnd"/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Шеркулова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Дильбара</w:t>
            </w:r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557555527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Суюмбаева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ул. Московская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Шеркулова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Дильбара</w:t>
            </w:r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557555527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C40" w:rsidRPr="00356C40" w:rsidTr="00861F67">
        <w:tc>
          <w:tcPr>
            <w:tcW w:w="704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356C40" w:rsidRPr="00356C40" w:rsidRDefault="00356C40" w:rsidP="00356C4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Суюмбаева</w:t>
            </w:r>
            <w:proofErr w:type="spellEnd"/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ул. Киевская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С 18:00 до 00:00 часов</w:t>
            </w:r>
          </w:p>
        </w:tc>
        <w:tc>
          <w:tcPr>
            <w:tcW w:w="269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Шеркулова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Дильбара</w:t>
            </w:r>
          </w:p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56C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6C4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557555527</w:t>
            </w:r>
          </w:p>
        </w:tc>
        <w:tc>
          <w:tcPr>
            <w:tcW w:w="1583" w:type="dxa"/>
          </w:tcPr>
          <w:p w:rsidR="00356C40" w:rsidRPr="00356C40" w:rsidRDefault="00356C40" w:rsidP="00356C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6C40" w:rsidRPr="00356C40" w:rsidRDefault="00356C40" w:rsidP="00356C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6C40" w:rsidRPr="00356C40" w:rsidRDefault="00356C40" w:rsidP="00356C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C40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 место локаций водовозов будет меняться в соответствии с фактической потребностью (в пределах одного квартала)</w:t>
      </w:r>
    </w:p>
    <w:p w:rsidR="00356C40" w:rsidRPr="00356C40" w:rsidRDefault="00356C40" w:rsidP="00356C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332C" w:rsidRDefault="002C332C"/>
    <w:sectPr w:rsidR="002C332C" w:rsidSect="00356C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6D"/>
    <w:rsid w:val="002C332C"/>
    <w:rsid w:val="00352542"/>
    <w:rsid w:val="00356C40"/>
    <w:rsid w:val="00C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5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5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Светлана Дименко Витальевна</cp:lastModifiedBy>
  <cp:revision>2</cp:revision>
  <dcterms:created xsi:type="dcterms:W3CDTF">2023-07-07T11:19:00Z</dcterms:created>
  <dcterms:modified xsi:type="dcterms:W3CDTF">2023-07-07T11:19:00Z</dcterms:modified>
</cp:coreProperties>
</file>